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7B3E" w:rsidRDefault="008705F3">
      <w:pPr>
        <w:spacing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Zarządzenia Nr 1/2016</w:t>
      </w:r>
      <w:r>
        <w:br/>
        <w:t>Dyrektora Gminnego Ośrodka Kultury w Będzinie</w:t>
      </w:r>
      <w:r>
        <w:br/>
        <w:t>z dnia 7 września 2016 r.</w:t>
      </w:r>
    </w:p>
    <w:p w:rsidR="00A77B3E" w:rsidRDefault="008705F3">
      <w:pPr>
        <w:spacing w:before="120" w:after="120"/>
        <w:jc w:val="right"/>
      </w:pPr>
      <w:r>
        <w:t>z dnia ……………</w:t>
      </w:r>
      <w:proofErr w:type="gramStart"/>
      <w:r>
        <w:t>…….</w:t>
      </w:r>
      <w:proofErr w:type="gramEnd"/>
      <w:r>
        <w:t>.</w:t>
      </w:r>
    </w:p>
    <w:p w:rsidR="00A77B3E" w:rsidRDefault="008705F3">
      <w:pPr>
        <w:spacing w:before="120" w:after="120"/>
        <w:jc w:val="left"/>
      </w:pPr>
      <w:r>
        <w:t>DANE WNIOSKODAWCY</w:t>
      </w:r>
      <w:r>
        <w:br/>
        <w:t>Nazwisko i imię / Jednostka organizacyjna</w:t>
      </w:r>
      <w:r>
        <w:br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………………………………………………..</w:t>
      </w:r>
      <w:r>
        <w:br/>
        <w:t>Forma i dane umożliwiające kontakt w</w:t>
      </w:r>
      <w:r>
        <w:br/>
        <w:t>przypadku, gdy informacja nie będzie</w:t>
      </w:r>
      <w:r>
        <w:br/>
        <w:t>odebrana osobiście lub udostępniona</w:t>
      </w:r>
      <w:r>
        <w:br/>
        <w:t>do przeglądania w Urzędzie Gminy w Będzinie:</w:t>
      </w:r>
      <w:r>
        <w:br/>
        <w:t>telefon / faks / e-mail / poczta – adres do doręczenia:*</w:t>
      </w:r>
      <w:r>
        <w:br/>
        <w:t>………………………………………………..</w:t>
      </w:r>
      <w:r>
        <w:br/>
        <w:t>………………………………………………..</w:t>
      </w:r>
      <w:r>
        <w:br/>
        <w:t>………………………………………………..</w:t>
      </w:r>
    </w:p>
    <w:p w:rsidR="00A77B3E" w:rsidRDefault="008705F3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O UDOSTĘPNIENIE INFORMACJI PUBLICZNEJ</w:t>
      </w:r>
      <w:r>
        <w:rPr>
          <w:b/>
        </w:rPr>
        <w:br/>
        <w:t>/poza trybem niezwłocznym/</w:t>
      </w:r>
    </w:p>
    <w:p w:rsidR="00A77B3E" w:rsidRDefault="008705F3">
      <w:pPr>
        <w:keepLines/>
        <w:spacing w:before="120" w:after="120"/>
        <w:ind w:firstLine="227"/>
      </w:pPr>
      <w:r>
        <w:t xml:space="preserve">Na podstawie art. 15 ust. 1 ustawy z dnia 6 września 2001 roku o dostępie do informacji publicznej (Dz.U.2015.2058 j.t., DzU.2016.34 art. 5, Dz.U.2016.352 art. 32 z </w:t>
      </w:r>
      <w:proofErr w:type="spellStart"/>
      <w:r>
        <w:t>późn</w:t>
      </w:r>
      <w:proofErr w:type="spellEnd"/>
      <w:r>
        <w:t>. zm.) zwracam się z prośbą o udostępnienie następujących informacji:</w:t>
      </w:r>
    </w:p>
    <w:p w:rsidR="00A77B3E" w:rsidRDefault="008705F3">
      <w:pPr>
        <w:spacing w:before="120" w:after="12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8705F3">
      <w:pPr>
        <w:spacing w:before="120" w:after="120"/>
        <w:jc w:val="left"/>
        <w:rPr>
          <w:b/>
        </w:rPr>
      </w:pPr>
      <w:r>
        <w:rPr>
          <w:b/>
        </w:rPr>
        <w:t>SPOSÓB UDOSTĘPNIANIA INFORMACJI: **</w:t>
      </w: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3"/>
        <w:gridCol w:w="592"/>
      </w:tblGrid>
      <w:tr w:rsidR="00D24C13" w:rsidTr="00776683">
        <w:trPr>
          <w:trHeight w:val="441"/>
        </w:trPr>
        <w:tc>
          <w:tcPr>
            <w:tcW w:w="8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776683" w:rsidRDefault="008705F3" w:rsidP="00776683">
            <w:pPr>
              <w:jc w:val="center"/>
              <w:rPr>
                <w:szCs w:val="22"/>
              </w:rPr>
            </w:pPr>
            <w:r w:rsidRPr="00776683">
              <w:rPr>
                <w:b/>
                <w:szCs w:val="22"/>
              </w:rPr>
              <w:t>dostęp do przeglądania informacji w urzędzie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12B21">
            <w:pPr>
              <w:jc w:val="center"/>
            </w:pPr>
          </w:p>
        </w:tc>
      </w:tr>
      <w:tr w:rsidR="00D24C13" w:rsidTr="00776683">
        <w:tc>
          <w:tcPr>
            <w:tcW w:w="8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776683" w:rsidRDefault="008705F3" w:rsidP="00776683">
            <w:pPr>
              <w:jc w:val="center"/>
              <w:rPr>
                <w:b/>
                <w:szCs w:val="22"/>
              </w:rPr>
            </w:pPr>
            <w:r w:rsidRPr="00776683">
              <w:rPr>
                <w:b/>
                <w:szCs w:val="22"/>
              </w:rPr>
              <w:t>kserokopia, wydruki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12B21">
            <w:pPr>
              <w:jc w:val="center"/>
            </w:pPr>
          </w:p>
        </w:tc>
      </w:tr>
      <w:tr w:rsidR="00D24C13" w:rsidTr="00776683">
        <w:tc>
          <w:tcPr>
            <w:tcW w:w="8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776683" w:rsidRDefault="008705F3" w:rsidP="00776683">
            <w:pPr>
              <w:jc w:val="center"/>
              <w:rPr>
                <w:b/>
                <w:szCs w:val="22"/>
              </w:rPr>
            </w:pPr>
            <w:r w:rsidRPr="00776683">
              <w:rPr>
                <w:b/>
                <w:szCs w:val="22"/>
              </w:rPr>
              <w:t>pliki komputerowe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12B21">
            <w:pPr>
              <w:jc w:val="center"/>
            </w:pPr>
          </w:p>
        </w:tc>
      </w:tr>
    </w:tbl>
    <w:p w:rsidR="00A77B3E" w:rsidRDefault="008705F3">
      <w:pPr>
        <w:spacing w:before="120" w:after="120"/>
        <w:jc w:val="left"/>
        <w:rPr>
          <w:b/>
        </w:rPr>
      </w:pPr>
      <w:r>
        <w:rPr>
          <w:b/>
        </w:rPr>
        <w:t>RODZAJ NOŚNIKA:</w:t>
      </w: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9"/>
        <w:gridCol w:w="566"/>
      </w:tblGrid>
      <w:tr w:rsidR="00D24C13" w:rsidTr="00776683">
        <w:trPr>
          <w:trHeight w:hRule="exact" w:val="454"/>
        </w:trPr>
        <w:tc>
          <w:tcPr>
            <w:tcW w:w="8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776683" w:rsidRDefault="008705F3" w:rsidP="00776683">
            <w:pPr>
              <w:jc w:val="center"/>
              <w:rPr>
                <w:b/>
                <w:szCs w:val="22"/>
              </w:rPr>
            </w:pPr>
            <w:r w:rsidRPr="00776683">
              <w:rPr>
                <w:b/>
                <w:szCs w:val="22"/>
              </w:rPr>
              <w:t>CD-ROM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12B21">
            <w:pPr>
              <w:jc w:val="center"/>
            </w:pPr>
          </w:p>
        </w:tc>
      </w:tr>
    </w:tbl>
    <w:p w:rsidR="00A77B3E" w:rsidRDefault="008705F3">
      <w:pPr>
        <w:spacing w:before="120" w:after="120"/>
        <w:jc w:val="left"/>
        <w:rPr>
          <w:b/>
        </w:rPr>
      </w:pPr>
      <w:r>
        <w:rPr>
          <w:b/>
        </w:rPr>
        <w:t>FORMA PRZEKAZANIA INFORMACJI:</w:t>
      </w:r>
    </w:p>
    <w:p w:rsidR="00A77B3E" w:rsidRDefault="008705F3">
      <w:pPr>
        <w:spacing w:before="120" w:after="120"/>
        <w:jc w:val="left"/>
      </w:pPr>
      <w:r>
        <w:t>Przesłanie informacji pocztą elektroniczną na adres:</w:t>
      </w:r>
    </w:p>
    <w:p w:rsidR="00A77B3E" w:rsidRDefault="008705F3">
      <w:pPr>
        <w:spacing w:before="120" w:after="120"/>
        <w:jc w:val="left"/>
      </w:pPr>
      <w:r>
        <w:t>……………………………………………………………………………………………………………</w:t>
      </w:r>
    </w:p>
    <w:p w:rsidR="00A77B3E" w:rsidRDefault="008705F3">
      <w:pPr>
        <w:spacing w:before="120" w:after="120"/>
        <w:jc w:val="left"/>
      </w:pPr>
      <w:r>
        <w:t>Przesłanie informacji faksem na numer:</w:t>
      </w:r>
    </w:p>
    <w:p w:rsidR="00A77B3E" w:rsidRDefault="008705F3">
      <w:pPr>
        <w:spacing w:before="120" w:after="120"/>
        <w:jc w:val="left"/>
      </w:pPr>
      <w:r>
        <w:t>……………………………………………………………………………………………………………</w:t>
      </w:r>
    </w:p>
    <w:p w:rsidR="00A77B3E" w:rsidRDefault="008705F3">
      <w:pPr>
        <w:spacing w:before="120" w:after="120"/>
        <w:jc w:val="left"/>
      </w:pPr>
      <w:r>
        <w:t>Przesłanie informacji pocztą na adres:</w:t>
      </w:r>
    </w:p>
    <w:p w:rsidR="00A77B3E" w:rsidRDefault="008705F3">
      <w:pPr>
        <w:spacing w:before="120" w:after="120"/>
        <w:jc w:val="left"/>
      </w:pPr>
      <w:r>
        <w:t>……………………………………………………………………………………………………………</w:t>
      </w:r>
    </w:p>
    <w:p w:rsidR="00A77B3E" w:rsidRDefault="008705F3">
      <w:pPr>
        <w:spacing w:before="120" w:after="120"/>
        <w:jc w:val="left"/>
      </w:pPr>
      <w:r>
        <w:t>Odbiór osobiście przez wnioskodawcę:</w:t>
      </w:r>
    </w:p>
    <w:p w:rsidR="00A77B3E" w:rsidRDefault="008705F3">
      <w:pPr>
        <w:spacing w:before="120" w:after="120"/>
        <w:jc w:val="left"/>
      </w:pPr>
      <w:r>
        <w:t>……………………………………………………………………………………………………………</w:t>
      </w:r>
    </w:p>
    <w:p w:rsidR="00A77B3E" w:rsidRDefault="008705F3">
      <w:pPr>
        <w:spacing w:before="120" w:after="120"/>
        <w:jc w:val="left"/>
      </w:pPr>
      <w:r>
        <w:lastRenderedPageBreak/>
        <w:t xml:space="preserve">Wyrażam zgodę na przetwarzanie moich danych osobowych zgodnie z ustawą o ochronie danych osobowych z dnia 29 sierpnia 1997 r. (Dz. U. 2014, poz. 1182 z </w:t>
      </w:r>
      <w:proofErr w:type="spellStart"/>
      <w:r>
        <w:t>późn</w:t>
      </w:r>
      <w:proofErr w:type="spellEnd"/>
      <w:r>
        <w:t>. zm.)</w:t>
      </w:r>
    </w:p>
    <w:p w:rsidR="00776683" w:rsidRDefault="00776683">
      <w:pPr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D24C1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705F3">
            <w:pPr>
              <w:jc w:val="center"/>
            </w:pPr>
            <w:r>
              <w:rPr>
                <w:sz w:val="20"/>
              </w:rPr>
              <w:t>……………………………</w:t>
            </w:r>
            <w:r>
              <w:rPr>
                <w:sz w:val="20"/>
              </w:rPr>
              <w:br/>
              <w:t>Miejscowość, data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705F3">
            <w:pPr>
              <w:jc w:val="center"/>
            </w:pPr>
            <w:r>
              <w:rPr>
                <w:sz w:val="20"/>
              </w:rPr>
              <w:t>……………………………</w:t>
            </w:r>
            <w:r>
              <w:rPr>
                <w:sz w:val="20"/>
              </w:rPr>
              <w:br/>
              <w:t>Podpis wnioskodawcy</w:t>
            </w:r>
          </w:p>
        </w:tc>
      </w:tr>
    </w:tbl>
    <w:p w:rsidR="00A77B3E" w:rsidRDefault="008705F3">
      <w:pPr>
        <w:spacing w:before="120" w:after="120"/>
        <w:jc w:val="left"/>
      </w:pPr>
      <w:r>
        <w:t>Uwagi:</w:t>
      </w:r>
    </w:p>
    <w:p w:rsidR="00A77B3E" w:rsidRDefault="008705F3">
      <w:pPr>
        <w:spacing w:before="120" w:after="120"/>
        <w:jc w:val="left"/>
      </w:pPr>
      <w:r>
        <w:t>* odpowiednie zakreślić</w:t>
      </w:r>
      <w:r>
        <w:br/>
        <w:t>** proszę zakreślić właściwe pole krzyżykiem</w:t>
      </w:r>
      <w:r>
        <w:br/>
        <w:t xml:space="preserve">*** </w:t>
      </w:r>
      <w:proofErr w:type="gramStart"/>
      <w:r>
        <w:t>wypełnić</w:t>
      </w:r>
      <w:proofErr w:type="gramEnd"/>
      <w:r>
        <w:t xml:space="preserve"> jeśli adres jest inny, niż podany wcześniej</w:t>
      </w:r>
    </w:p>
    <w:p w:rsidR="00A77B3E" w:rsidRDefault="008705F3">
      <w:pPr>
        <w:spacing w:before="120" w:after="120"/>
        <w:rPr>
          <w:b/>
        </w:rPr>
      </w:pPr>
      <w:r>
        <w:rPr>
          <w:b/>
        </w:rPr>
        <w:t>Gminny Ośrodek Kultury w Będzinie zastrzega prawo pobrania opłaty w związku z udostępnianiem informacji zgodnie z art. 15 ust 1 ustawy o dostępie do informacji publicznej,</w:t>
      </w:r>
      <w:r>
        <w:br/>
      </w:r>
      <w:r>
        <w:rPr>
          <w:b/>
        </w:rPr>
        <w:t xml:space="preserve">w </w:t>
      </w:r>
      <w:proofErr w:type="gramStart"/>
      <w:r>
        <w:rPr>
          <w:b/>
        </w:rPr>
        <w:t>przypadku</w:t>
      </w:r>
      <w:proofErr w:type="gramEnd"/>
      <w:r>
        <w:rPr>
          <w:b/>
        </w:rPr>
        <w:t xml:space="preserve"> gdy wymaga to poniesienia dodatkowych kosztów.</w:t>
      </w:r>
    </w:p>
    <w:sectPr w:rsidR="00A77B3E">
      <w:footerReference w:type="default" r:id="rId6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21" w:rsidRDefault="00A12B21">
      <w:r>
        <w:separator/>
      </w:r>
    </w:p>
  </w:endnote>
  <w:endnote w:type="continuationSeparator" w:id="0">
    <w:p w:rsidR="00A12B21" w:rsidRDefault="00A1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13" w:rsidRDefault="00D24C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21" w:rsidRDefault="00A12B21">
      <w:r>
        <w:separator/>
      </w:r>
    </w:p>
  </w:footnote>
  <w:footnote w:type="continuationSeparator" w:id="0">
    <w:p w:rsidR="00A12B21" w:rsidRDefault="00A1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13"/>
    <w:rsid w:val="00141591"/>
    <w:rsid w:val="00776683"/>
    <w:rsid w:val="00810DE1"/>
    <w:rsid w:val="008705F3"/>
    <w:rsid w:val="00A12B21"/>
    <w:rsid w:val="00D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661DA-4498-492C-851B-7E35520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6683"/>
    <w:rPr>
      <w:sz w:val="22"/>
      <w:szCs w:val="24"/>
    </w:rPr>
  </w:style>
  <w:style w:type="paragraph" w:styleId="Stopka">
    <w:name w:val="footer"/>
    <w:basedOn w:val="Normalny"/>
    <w:link w:val="StopkaZnak"/>
    <w:rsid w:val="00776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6683"/>
    <w:rPr>
      <w:sz w:val="22"/>
      <w:szCs w:val="24"/>
    </w:rPr>
  </w:style>
  <w:style w:type="paragraph" w:styleId="Tekstdymka">
    <w:name w:val="Balloon Text"/>
    <w:basedOn w:val="Normalny"/>
    <w:link w:val="TekstdymkaZnak"/>
    <w:rsid w:val="0077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1/2016 z dnia 7 września 2016 r.</vt:lpstr>
      <vt:lpstr/>
    </vt:vector>
  </TitlesOfParts>
  <Company>Dyrektor Gminnego Ośrodka Kultury w Będzinie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 z dnia 7 września 2016 r.</dc:title>
  <dc:subject>w sprawie ustalenia wysokości opłat za udostępnienie informacji publicznej</dc:subject>
  <dc:creator>Tomek</dc:creator>
  <cp:lastModifiedBy>Zwierzyński Tomasz</cp:lastModifiedBy>
  <cp:revision>2</cp:revision>
  <cp:lastPrinted>2016-11-21T12:52:00Z</cp:lastPrinted>
  <dcterms:created xsi:type="dcterms:W3CDTF">2016-11-21T12:53:00Z</dcterms:created>
  <dcterms:modified xsi:type="dcterms:W3CDTF">2016-11-21T12:53:00Z</dcterms:modified>
  <cp:category>Akt prawny</cp:category>
</cp:coreProperties>
</file>